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6537BFC8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53362294">
        <w:rPr/>
        <w:t>Initial Walkthrough</w:t>
      </w:r>
    </w:p>
    <w:p w:rsidR="00A44B30" w:rsidP="1CB9E0AA" w:rsidRDefault="00A44B30" w14:paraId="6BFBD57A" w14:textId="487F0CB3">
      <w:pPr>
        <w:rPr>
          <w:rFonts w:ascii="Arial" w:hAnsi="Arial" w:cs="Arial"/>
        </w:rPr>
      </w:pPr>
      <w:r w:rsidRPr="1CB9E0AA" w:rsidR="00A44B30">
        <w:rPr>
          <w:rFonts w:ascii="Arial" w:hAnsi="Arial" w:cs="Arial"/>
          <w:b w:val="1"/>
          <w:bCs w:val="1"/>
        </w:rPr>
        <w:t xml:space="preserve">David Ellsworth: </w:t>
      </w:r>
      <w:r w:rsidRPr="1CB9E0AA" w:rsidR="60C70AF0">
        <w:rPr>
          <w:rFonts w:ascii="Arial" w:hAnsi="Arial" w:cs="Arial"/>
        </w:rPr>
        <w:t xml:space="preserve">So, before we get started, I like to do just a walkthrough of the space to see what </w:t>
      </w:r>
      <w:r w:rsidRPr="1CB9E0AA" w:rsidR="60C70AF0">
        <w:rPr>
          <w:rFonts w:ascii="Arial" w:hAnsi="Arial" w:cs="Arial"/>
        </w:rPr>
        <w:t>I'm</w:t>
      </w:r>
      <w:r w:rsidRPr="1CB9E0AA" w:rsidR="60C70AF0">
        <w:rPr>
          <w:rFonts w:ascii="Arial" w:hAnsi="Arial" w:cs="Arial"/>
        </w:rPr>
        <w:t xml:space="preserve"> noticing without the toolkit. </w:t>
      </w:r>
      <w:r w:rsidRPr="1CB9E0AA" w:rsidR="60C70AF0">
        <w:rPr>
          <w:rFonts w:ascii="Arial" w:hAnsi="Arial" w:cs="Arial"/>
        </w:rPr>
        <w:t xml:space="preserve">I just want to take a moment and </w:t>
      </w:r>
      <w:r w:rsidRPr="1CB9E0AA" w:rsidR="60C70AF0">
        <w:rPr>
          <w:rFonts w:ascii="Arial" w:hAnsi="Arial" w:cs="Arial"/>
        </w:rPr>
        <w:t>kind of see</w:t>
      </w:r>
      <w:r w:rsidRPr="1CB9E0AA" w:rsidR="60C70AF0">
        <w:rPr>
          <w:rFonts w:ascii="Arial" w:hAnsi="Arial" w:cs="Arial"/>
        </w:rPr>
        <w:t xml:space="preserve"> </w:t>
      </w:r>
      <w:r w:rsidRPr="1CB9E0AA" w:rsidR="60C70AF0">
        <w:rPr>
          <w:rFonts w:ascii="Arial" w:hAnsi="Arial" w:cs="Arial"/>
        </w:rPr>
        <w:t>what's</w:t>
      </w:r>
      <w:r w:rsidRPr="1CB9E0AA" w:rsidR="60C70AF0">
        <w:rPr>
          <w:rFonts w:ascii="Arial" w:hAnsi="Arial" w:cs="Arial"/>
        </w:rPr>
        <w:t xml:space="preserve"> there, get a little bit of a mental inventory so I can come back to the toolkit and realize, "Oh, okay, so there was a slope there... there was that accessibility feature," etcetera. </w:t>
      </w:r>
    </w:p>
    <w:p w:rsidR="60C70AF0" w:rsidP="1CB9E0AA" w:rsidRDefault="60C70AF0" w14:paraId="43DC3722" w14:textId="03E18DFC">
      <w:pPr>
        <w:pStyle w:val="Normal"/>
      </w:pPr>
      <w:r w:rsidRPr="1CB9E0AA" w:rsidR="60C70AF0">
        <w:rPr>
          <w:rFonts w:ascii="Arial" w:hAnsi="Arial" w:cs="Arial"/>
        </w:rPr>
        <w:t xml:space="preserve"> </w:t>
      </w:r>
    </w:p>
    <w:p w:rsidR="60C70AF0" w:rsidP="1CB9E0AA" w:rsidRDefault="60C70AF0" w14:paraId="49611A7E" w14:textId="29D02438">
      <w:pPr>
        <w:pStyle w:val="Normal"/>
      </w:pPr>
      <w:r w:rsidRPr="1CB9E0AA" w:rsidR="60C70AF0">
        <w:rPr>
          <w:rFonts w:ascii="Arial" w:hAnsi="Arial" w:cs="Arial"/>
        </w:rPr>
        <w:t xml:space="preserve">So, we're just going to go through this little park, and what I'm seeing is that there was a little slope downward into this park. </w:t>
      </w:r>
      <w:r w:rsidRPr="1CB9E0AA" w:rsidR="60C70AF0">
        <w:rPr>
          <w:rFonts w:ascii="Arial" w:hAnsi="Arial" w:cs="Arial"/>
        </w:rPr>
        <w:t xml:space="preserve">It has a really </w:t>
      </w:r>
      <w:r w:rsidRPr="1CB9E0AA" w:rsidR="60F4C5FF">
        <w:rPr>
          <w:rFonts w:ascii="Arial" w:hAnsi="Arial" w:cs="Arial"/>
        </w:rPr>
        <w:t>nice,</w:t>
      </w:r>
      <w:r w:rsidRPr="1CB9E0AA" w:rsidR="60C70AF0">
        <w:rPr>
          <w:rFonts w:ascii="Arial" w:hAnsi="Arial" w:cs="Arial"/>
        </w:rPr>
        <w:t xml:space="preserve"> even sort of bouncy surface that would be good for playing on. </w:t>
      </w:r>
      <w:r w:rsidRPr="1CB9E0AA" w:rsidR="60C70AF0">
        <w:rPr>
          <w:rFonts w:ascii="Arial" w:hAnsi="Arial" w:cs="Arial"/>
        </w:rPr>
        <w:t>It's kind of got this neat tree here, but the slope looks pretty steep.</w:t>
      </w:r>
      <w:r w:rsidRPr="1CB9E0AA" w:rsidR="60C70AF0">
        <w:rPr>
          <w:rFonts w:ascii="Arial" w:hAnsi="Arial" w:cs="Arial"/>
        </w:rPr>
        <w:t xml:space="preserve"> </w:t>
      </w:r>
      <w:r w:rsidRPr="1CB9E0AA" w:rsidR="60C70AF0">
        <w:rPr>
          <w:rFonts w:ascii="Arial" w:hAnsi="Arial" w:cs="Arial"/>
        </w:rPr>
        <w:t xml:space="preserve">So, </w:t>
      </w:r>
      <w:r w:rsidRPr="1CB9E0AA" w:rsidR="60C70AF0">
        <w:rPr>
          <w:rFonts w:ascii="Arial" w:hAnsi="Arial" w:cs="Arial"/>
        </w:rPr>
        <w:t>I'm</w:t>
      </w:r>
      <w:r w:rsidRPr="1CB9E0AA" w:rsidR="60C70AF0">
        <w:rPr>
          <w:rFonts w:ascii="Arial" w:hAnsi="Arial" w:cs="Arial"/>
        </w:rPr>
        <w:t xml:space="preserve"> going to </w:t>
      </w:r>
      <w:r w:rsidRPr="1CB9E0AA" w:rsidR="60C70AF0">
        <w:rPr>
          <w:rFonts w:ascii="Arial" w:hAnsi="Arial" w:cs="Arial"/>
        </w:rPr>
        <w:t>probably go</w:t>
      </w:r>
      <w:r w:rsidRPr="1CB9E0AA" w:rsidR="60C70AF0">
        <w:rPr>
          <w:rFonts w:ascii="Arial" w:hAnsi="Arial" w:cs="Arial"/>
        </w:rPr>
        <w:t xml:space="preserve"> back and measure that. </w:t>
      </w:r>
      <w:r w:rsidRPr="1CB9E0AA" w:rsidR="60C70AF0">
        <w:rPr>
          <w:rFonts w:ascii="Arial" w:hAnsi="Arial" w:cs="Arial"/>
        </w:rPr>
        <w:t xml:space="preserve">I see this slide, which is quite nice. </w:t>
      </w:r>
      <w:r w:rsidRPr="1CB9E0AA" w:rsidR="60C70AF0">
        <w:rPr>
          <w:rFonts w:ascii="Arial" w:hAnsi="Arial" w:cs="Arial"/>
        </w:rPr>
        <w:t xml:space="preserve">It does have a ramp, so </w:t>
      </w:r>
      <w:r w:rsidRPr="1CB9E0AA" w:rsidR="60C70AF0">
        <w:rPr>
          <w:rFonts w:ascii="Arial" w:hAnsi="Arial" w:cs="Arial"/>
        </w:rPr>
        <w:t>I'll</w:t>
      </w:r>
      <w:r w:rsidRPr="1CB9E0AA" w:rsidR="60C70AF0">
        <w:rPr>
          <w:rFonts w:ascii="Arial" w:hAnsi="Arial" w:cs="Arial"/>
        </w:rPr>
        <w:t xml:space="preserve"> make sure that I measure the slope of that ramp up. </w:t>
      </w:r>
      <w:r w:rsidRPr="1CB9E0AA" w:rsidR="60C70AF0">
        <w:rPr>
          <w:rFonts w:ascii="Arial" w:hAnsi="Arial" w:cs="Arial"/>
        </w:rPr>
        <w:t>It has a really cool little climbing wall that is really nice.</w:t>
      </w:r>
      <w:r w:rsidRPr="1CB9E0AA" w:rsidR="60C70AF0">
        <w:rPr>
          <w:rFonts w:ascii="Arial" w:hAnsi="Arial" w:cs="Arial"/>
        </w:rPr>
        <w:t xml:space="preserve"> </w:t>
      </w:r>
      <w:r w:rsidRPr="1CB9E0AA" w:rsidR="60C70AF0">
        <w:rPr>
          <w:rFonts w:ascii="Arial" w:hAnsi="Arial" w:cs="Arial"/>
        </w:rPr>
        <w:t xml:space="preserve">I like accessibility features like this because </w:t>
      </w:r>
      <w:r w:rsidRPr="1CB9E0AA" w:rsidR="60C70AF0">
        <w:rPr>
          <w:rFonts w:ascii="Arial" w:hAnsi="Arial" w:cs="Arial"/>
        </w:rPr>
        <w:t>they're</w:t>
      </w:r>
      <w:r w:rsidRPr="1CB9E0AA" w:rsidR="60C70AF0">
        <w:rPr>
          <w:rFonts w:ascii="Arial" w:hAnsi="Arial" w:cs="Arial"/>
        </w:rPr>
        <w:t xml:space="preserve"> low to the ground. </w:t>
      </w:r>
      <w:r w:rsidRPr="1CB9E0AA" w:rsidR="60C70AF0">
        <w:rPr>
          <w:rFonts w:ascii="Arial" w:hAnsi="Arial" w:cs="Arial"/>
        </w:rPr>
        <w:t xml:space="preserve">Kids with different abilities can play it, kids with all abilities can play on it, and everyone can interact in the same space. </w:t>
      </w:r>
      <w:r w:rsidRPr="1CB9E0AA" w:rsidR="60C70AF0">
        <w:rPr>
          <w:rFonts w:ascii="Arial" w:hAnsi="Arial" w:cs="Arial"/>
        </w:rPr>
        <w:t>And that's really important when we're thinking about play time and sports, is can everyone access it at the same time?</w:t>
      </w:r>
      <w:r w:rsidRPr="1CB9E0AA" w:rsidR="60C70AF0">
        <w:rPr>
          <w:rFonts w:ascii="Arial" w:hAnsi="Arial" w:cs="Arial"/>
        </w:rPr>
        <w:t xml:space="preserve"> </w:t>
      </w:r>
      <w:r w:rsidRPr="1CB9E0AA" w:rsidR="60C70AF0">
        <w:rPr>
          <w:rFonts w:ascii="Arial" w:hAnsi="Arial" w:cs="Arial"/>
        </w:rPr>
        <w:t>I'm</w:t>
      </w:r>
      <w:r w:rsidRPr="1CB9E0AA" w:rsidR="60C70AF0">
        <w:rPr>
          <w:rFonts w:ascii="Arial" w:hAnsi="Arial" w:cs="Arial"/>
        </w:rPr>
        <w:t xml:space="preserve"> also noticing some steps here, and this is at the far end of our park, and that's </w:t>
      </w:r>
      <w:r w:rsidRPr="1CB9E0AA" w:rsidR="60C70AF0">
        <w:rPr>
          <w:rFonts w:ascii="Arial" w:hAnsi="Arial" w:cs="Arial"/>
        </w:rPr>
        <w:t>kind of important</w:t>
      </w:r>
      <w:r w:rsidRPr="1CB9E0AA" w:rsidR="60C70AF0">
        <w:rPr>
          <w:rFonts w:ascii="Arial" w:hAnsi="Arial" w:cs="Arial"/>
        </w:rPr>
        <w:t xml:space="preserve"> because I see the slide here, but then I see steps. </w:t>
      </w:r>
      <w:r w:rsidRPr="1CB9E0AA" w:rsidR="60C70AF0">
        <w:rPr>
          <w:rFonts w:ascii="Arial" w:hAnsi="Arial" w:cs="Arial"/>
        </w:rPr>
        <w:t xml:space="preserve">So, the only way that you could access this slide if you use a wheelchair is that you would have to come back to the very opposite end of this park where we began, and then you would have to </w:t>
      </w:r>
      <w:r w:rsidRPr="1CB9E0AA" w:rsidR="60C70AF0">
        <w:rPr>
          <w:rFonts w:ascii="Arial" w:hAnsi="Arial" w:cs="Arial"/>
        </w:rPr>
        <w:t>proceed</w:t>
      </w:r>
      <w:r w:rsidRPr="1CB9E0AA" w:rsidR="60C70AF0">
        <w:rPr>
          <w:rFonts w:ascii="Arial" w:hAnsi="Arial" w:cs="Arial"/>
        </w:rPr>
        <w:t xml:space="preserve"> up the ramp </w:t>
      </w:r>
      <w:r w:rsidRPr="1CB9E0AA" w:rsidR="7E08D934">
        <w:rPr>
          <w:rFonts w:ascii="Arial" w:hAnsi="Arial" w:cs="Arial"/>
        </w:rPr>
        <w:t xml:space="preserve">and </w:t>
      </w:r>
      <w:r w:rsidRPr="1CB9E0AA" w:rsidR="60C70AF0">
        <w:rPr>
          <w:rFonts w:ascii="Arial" w:hAnsi="Arial" w:cs="Arial"/>
        </w:rPr>
        <w:t>to</w:t>
      </w:r>
      <w:r w:rsidRPr="1CB9E0AA" w:rsidR="60C70AF0">
        <w:rPr>
          <w:rFonts w:ascii="Arial" w:hAnsi="Arial" w:cs="Arial"/>
        </w:rPr>
        <w:t xml:space="preserve"> the slide. </w:t>
      </w:r>
      <w:r w:rsidRPr="1CB9E0AA" w:rsidR="60C70AF0">
        <w:rPr>
          <w:rFonts w:ascii="Arial" w:hAnsi="Arial" w:cs="Arial"/>
        </w:rPr>
        <w:t xml:space="preserve">So that might not be ideal, but the accessibility feature is that a ramp does exist. </w:t>
      </w:r>
    </w:p>
    <w:p w:rsidR="60C70AF0" w:rsidP="1CB9E0AA" w:rsidRDefault="60C70AF0" w14:paraId="68B2D9A4" w14:textId="795B099C">
      <w:pPr>
        <w:pStyle w:val="Normal"/>
      </w:pPr>
      <w:r w:rsidRPr="1CB9E0AA" w:rsidR="60C70AF0">
        <w:rPr>
          <w:rFonts w:ascii="Arial" w:hAnsi="Arial" w:cs="Arial"/>
        </w:rPr>
        <w:t xml:space="preserve"> </w:t>
      </w:r>
    </w:p>
    <w:p w:rsidR="60C70AF0" w:rsidP="1CB9E0AA" w:rsidRDefault="60C70AF0" w14:paraId="64A816DE" w14:textId="257B0919">
      <w:pPr>
        <w:pStyle w:val="Normal"/>
      </w:pPr>
      <w:r w:rsidRPr="1CB9E0AA" w:rsidR="60C70AF0">
        <w:rPr>
          <w:rFonts w:ascii="Arial" w:hAnsi="Arial" w:cs="Arial"/>
        </w:rPr>
        <w:t>Now we'll begin to apply the tool.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92D353C"/>
    <w:rsid w:val="0936FFA0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1CB9E0AA"/>
    <w:rsid w:val="20DA1040"/>
    <w:rsid w:val="24AE5D57"/>
    <w:rsid w:val="25C7F41C"/>
    <w:rsid w:val="286A52E9"/>
    <w:rsid w:val="28B544C0"/>
    <w:rsid w:val="29029AC1"/>
    <w:rsid w:val="293A87BC"/>
    <w:rsid w:val="29BBB3CB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C469C9F"/>
    <w:rsid w:val="4C6F4E27"/>
    <w:rsid w:val="4CF71674"/>
    <w:rsid w:val="4EE131EF"/>
    <w:rsid w:val="4FB40618"/>
    <w:rsid w:val="4FE75F04"/>
    <w:rsid w:val="5017C986"/>
    <w:rsid w:val="53362294"/>
    <w:rsid w:val="53F44DF9"/>
    <w:rsid w:val="56A93D6E"/>
    <w:rsid w:val="5B94331C"/>
    <w:rsid w:val="5E12315B"/>
    <w:rsid w:val="5E919D98"/>
    <w:rsid w:val="60C70AF0"/>
    <w:rsid w:val="60F4C5FF"/>
    <w:rsid w:val="621A8FF8"/>
    <w:rsid w:val="64EEBF64"/>
    <w:rsid w:val="660856EA"/>
    <w:rsid w:val="667B0417"/>
    <w:rsid w:val="68B25E9D"/>
    <w:rsid w:val="6BA5FB05"/>
    <w:rsid w:val="7258623F"/>
    <w:rsid w:val="742494C0"/>
    <w:rsid w:val="79CAC27E"/>
    <w:rsid w:val="7A614243"/>
    <w:rsid w:val="7C620E84"/>
    <w:rsid w:val="7DBBFDE8"/>
    <w:rsid w:val="7E08D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2024-08-12T14:37:12.2632507Z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